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7042" w14:textId="77777777" w:rsidR="00826583" w:rsidRPr="007A70F0" w:rsidRDefault="00826583" w:rsidP="00826583">
      <w:pPr>
        <w:widowControl w:val="0"/>
        <w:spacing w:before="120" w:after="120" w:line="288" w:lineRule="auto"/>
        <w:jc w:val="center"/>
        <w:outlineLvl w:val="0"/>
        <w:rPr>
          <w:rFonts w:eastAsia="Times"/>
          <w:b/>
          <w:kern w:val="28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EE137C7" wp14:editId="6125B5F7">
            <wp:simplePos x="0" y="0"/>
            <wp:positionH relativeFrom="column">
              <wp:posOffset>310515</wp:posOffset>
            </wp:positionH>
            <wp:positionV relativeFrom="paragraph">
              <wp:posOffset>89535</wp:posOffset>
            </wp:positionV>
            <wp:extent cx="714375" cy="857250"/>
            <wp:effectExtent l="0" t="0" r="9525" b="0"/>
            <wp:wrapNone/>
            <wp:docPr id="1" name="Immagine 1" descr="Triviglian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rivigliano-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E7B62" w14:textId="77777777" w:rsidR="00826583" w:rsidRPr="00CC054C" w:rsidRDefault="00826583" w:rsidP="00826583">
      <w:pPr>
        <w:widowControl w:val="0"/>
        <w:numPr>
          <w:ilvl w:val="0"/>
          <w:numId w:val="1"/>
        </w:numPr>
        <w:tabs>
          <w:tab w:val="clear" w:pos="432"/>
        </w:tabs>
        <w:spacing w:before="120" w:after="120" w:line="288" w:lineRule="auto"/>
        <w:ind w:left="0" w:firstLine="0"/>
        <w:jc w:val="center"/>
        <w:outlineLvl w:val="0"/>
        <w:rPr>
          <w:rFonts w:ascii="Times New Roman" w:eastAsia="Times" w:hAnsi="Times New Roman" w:cs="Times New Roman"/>
          <w:b/>
          <w:kern w:val="28"/>
          <w:sz w:val="36"/>
          <w:szCs w:val="36"/>
        </w:rPr>
      </w:pPr>
      <w:r w:rsidRPr="00CC054C">
        <w:rPr>
          <w:rFonts w:ascii="Times New Roman" w:eastAsia="Times" w:hAnsi="Times New Roman" w:cs="Times New Roman"/>
          <w:b/>
          <w:kern w:val="28"/>
          <w:sz w:val="36"/>
          <w:szCs w:val="36"/>
        </w:rPr>
        <w:t>COMUNE DI TRIVIGLIANO</w:t>
      </w:r>
    </w:p>
    <w:p w14:paraId="42700531" w14:textId="77777777" w:rsidR="00826583" w:rsidRPr="00CC054C" w:rsidRDefault="00826583" w:rsidP="00826583">
      <w:pPr>
        <w:widowControl w:val="0"/>
        <w:numPr>
          <w:ilvl w:val="0"/>
          <w:numId w:val="1"/>
        </w:numPr>
        <w:tabs>
          <w:tab w:val="clear" w:pos="432"/>
        </w:tabs>
        <w:spacing w:before="120" w:after="120" w:line="288" w:lineRule="auto"/>
        <w:ind w:left="0" w:firstLine="0"/>
        <w:jc w:val="center"/>
        <w:outlineLvl w:val="0"/>
        <w:rPr>
          <w:rFonts w:ascii="Times New Roman" w:eastAsia="Times" w:hAnsi="Times New Roman" w:cs="Times New Roman"/>
          <w:b/>
          <w:kern w:val="28"/>
          <w:sz w:val="36"/>
          <w:szCs w:val="36"/>
        </w:rPr>
      </w:pPr>
      <w:r w:rsidRPr="00CC054C">
        <w:rPr>
          <w:rFonts w:ascii="Times New Roman" w:eastAsia="Times" w:hAnsi="Times New Roman" w:cs="Times New Roman"/>
          <w:b/>
          <w:kern w:val="28"/>
          <w:sz w:val="36"/>
          <w:szCs w:val="36"/>
        </w:rPr>
        <w:t>PROVINCIA DI FROSINONE</w:t>
      </w:r>
    </w:p>
    <w:p w14:paraId="5E83F12E" w14:textId="658A940A" w:rsidR="00826583" w:rsidRPr="00165014" w:rsidRDefault="00165014" w:rsidP="00165014">
      <w:pPr>
        <w:pStyle w:val="Titolo1"/>
        <w:jc w:val="left"/>
        <w:rPr>
          <w:sz w:val="18"/>
          <w:szCs w:val="18"/>
        </w:rPr>
      </w:pPr>
      <w:r w:rsidRPr="00165014">
        <w:rPr>
          <w:sz w:val="18"/>
          <w:szCs w:val="18"/>
        </w:rPr>
        <w:t xml:space="preserve">Prot. n. </w:t>
      </w:r>
      <w:r w:rsidR="001F3D89">
        <w:rPr>
          <w:sz w:val="18"/>
          <w:szCs w:val="18"/>
        </w:rPr>
        <w:t>5780</w:t>
      </w:r>
      <w:r w:rsidRPr="00165014">
        <w:rPr>
          <w:sz w:val="18"/>
          <w:szCs w:val="18"/>
        </w:rPr>
        <w:t xml:space="preserve"> del</w:t>
      </w:r>
      <w:r w:rsidR="001F3D89">
        <w:rPr>
          <w:sz w:val="18"/>
          <w:szCs w:val="18"/>
        </w:rPr>
        <w:t xml:space="preserve"> 10.10.2025</w:t>
      </w:r>
      <w:r w:rsidRPr="00165014">
        <w:rPr>
          <w:sz w:val="18"/>
          <w:szCs w:val="18"/>
        </w:rPr>
        <w:t xml:space="preserve"> </w:t>
      </w:r>
    </w:p>
    <w:p w14:paraId="06C85D63" w14:textId="21311280" w:rsidR="007348F2" w:rsidRPr="000005DB" w:rsidRDefault="007B5990" w:rsidP="00826583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AVVISO PUBBLICO</w:t>
      </w:r>
    </w:p>
    <w:p w14:paraId="4FB3531D" w14:textId="232BDC61" w:rsidR="007348F2" w:rsidRPr="000005DB" w:rsidRDefault="007B5990" w:rsidP="00E6060C">
      <w:pPr>
        <w:jc w:val="center"/>
        <w:rPr>
          <w:rFonts w:ascii="Book Antiqua" w:hAnsi="Book Antiqua"/>
          <w:b/>
          <w:sz w:val="24"/>
          <w:szCs w:val="24"/>
        </w:rPr>
      </w:pPr>
      <w:r w:rsidRPr="000005DB">
        <w:rPr>
          <w:rFonts w:ascii="Book Antiqua" w:hAnsi="Book Antiqua"/>
          <w:b/>
          <w:sz w:val="24"/>
          <w:szCs w:val="24"/>
        </w:rPr>
        <w:t>PER LA CONCESSIONE DI CONTRIBUTI PER LA FREQUENZA DI SERVIZI EDUCATIVI PER LA PRIMA INFANZIA (3 -36  MESI)- ANNO 202</w:t>
      </w:r>
      <w:r w:rsidR="00CC054C">
        <w:rPr>
          <w:rFonts w:ascii="Book Antiqua" w:hAnsi="Book Antiqua"/>
          <w:b/>
          <w:sz w:val="24"/>
          <w:szCs w:val="24"/>
        </w:rPr>
        <w:t>5</w:t>
      </w:r>
      <w:r w:rsidRPr="000005DB">
        <w:rPr>
          <w:rFonts w:ascii="Book Antiqua" w:hAnsi="Book Antiqua"/>
          <w:b/>
          <w:sz w:val="24"/>
          <w:szCs w:val="24"/>
        </w:rPr>
        <w:t xml:space="preserve"> .</w:t>
      </w:r>
    </w:p>
    <w:p w14:paraId="2D88698F" w14:textId="77777777" w:rsidR="00E915F3" w:rsidRPr="000005DB" w:rsidRDefault="00E915F3" w:rsidP="00E6060C">
      <w:pPr>
        <w:jc w:val="center"/>
        <w:rPr>
          <w:rFonts w:ascii="Book Antiqua" w:hAnsi="Book Antiqua"/>
          <w:b/>
        </w:rPr>
      </w:pPr>
    </w:p>
    <w:p w14:paraId="65466D9C" w14:textId="77777777" w:rsidR="007348F2" w:rsidRPr="000005DB" w:rsidRDefault="007348F2">
      <w:pPr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1 – Risorse finanziarie </w:t>
      </w:r>
    </w:p>
    <w:p w14:paraId="3BC10337" w14:textId="77777777" w:rsidR="0040540E" w:rsidRDefault="007348F2" w:rsidP="0040540E">
      <w:pPr>
        <w:rPr>
          <w:rFonts w:ascii="Book Antiqua" w:hAnsi="Book Antiqua"/>
        </w:rPr>
      </w:pPr>
      <w:r w:rsidRPr="000005DB">
        <w:rPr>
          <w:rFonts w:ascii="Book Antiqua" w:hAnsi="Book Antiqua"/>
        </w:rPr>
        <w:t>I contributi per la frequenza di servizi educativi per la prima infanzia pubblici (ivi compresi quelli comunali a gestione diretta e indiretta) e privati accreditati avranno le seguenti fonti di finanziamento:</w:t>
      </w:r>
    </w:p>
    <w:p w14:paraId="322DA646" w14:textId="420E5ADF" w:rsidR="007348F2" w:rsidRPr="000005DB" w:rsidRDefault="006E5081" w:rsidP="0040540E">
      <w:pPr>
        <w:rPr>
          <w:rFonts w:ascii="Book Antiqua" w:hAnsi="Book Antiqua"/>
        </w:rPr>
      </w:pPr>
      <w:r w:rsidRPr="000005DB">
        <w:rPr>
          <w:rFonts w:ascii="Book Antiqua" w:hAnsi="Book Antiqua"/>
        </w:rPr>
        <w:t>Fondo di solidarietà comunale (FSC) per il potenziamento del servizio degli asili nido</w:t>
      </w:r>
      <w:r w:rsidR="000005DB">
        <w:rPr>
          <w:rFonts w:ascii="Book Antiqua" w:hAnsi="Book Antiqua"/>
        </w:rPr>
        <w:t xml:space="preserve"> </w:t>
      </w:r>
      <w:r w:rsidRPr="000005DB">
        <w:rPr>
          <w:rFonts w:ascii="Book Antiqua" w:hAnsi="Book Antiqua"/>
        </w:rPr>
        <w:t>(art. 1, comma 172 Legge n. 234/2021).</w:t>
      </w:r>
    </w:p>
    <w:p w14:paraId="389D9000" w14:textId="55273022" w:rsidR="0040540E" w:rsidRDefault="007348F2" w:rsidP="00826583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>Art. 2 –</w:t>
      </w:r>
      <w:r w:rsidR="0040540E">
        <w:rPr>
          <w:rFonts w:ascii="Book Antiqua" w:hAnsi="Book Antiqua"/>
          <w:b/>
        </w:rPr>
        <w:t>Finalità ed obiettivi</w:t>
      </w:r>
    </w:p>
    <w:p w14:paraId="3754A578" w14:textId="24073FCE" w:rsidR="0040540E" w:rsidRPr="0040540E" w:rsidRDefault="0040540E" w:rsidP="00826583">
      <w:pPr>
        <w:jc w:val="both"/>
        <w:rPr>
          <w:rFonts w:ascii="Book Antiqua" w:hAnsi="Book Antiqua"/>
          <w:bCs/>
        </w:rPr>
      </w:pPr>
      <w:r w:rsidRPr="0040540E">
        <w:rPr>
          <w:rFonts w:ascii="Book Antiqua" w:hAnsi="Book Antiqua"/>
          <w:bCs/>
        </w:rPr>
        <w:t>L’Avviso Pubblico ha come finalità  l’erogazione di contributi alle famiglie finalizzati all’abbattimento dei costi di frequenza per l’accoglienza dei bambini (3-36 mesi) presso gli asili nido pubblici o privati accreditati.</w:t>
      </w:r>
    </w:p>
    <w:p w14:paraId="1C509DC7" w14:textId="3CAF2948" w:rsidR="007348F2" w:rsidRPr="000005DB" w:rsidRDefault="007348F2" w:rsidP="00826583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 </w:t>
      </w:r>
      <w:r w:rsidR="0040540E">
        <w:rPr>
          <w:rFonts w:ascii="Book Antiqua" w:hAnsi="Book Antiqua"/>
          <w:b/>
        </w:rPr>
        <w:t>Art. 3 -</w:t>
      </w:r>
      <w:r w:rsidRPr="000005DB">
        <w:rPr>
          <w:rFonts w:ascii="Book Antiqua" w:hAnsi="Book Antiqua"/>
          <w:b/>
        </w:rPr>
        <w:t xml:space="preserve">Destinatari e Assegnatari dei contributi </w:t>
      </w:r>
    </w:p>
    <w:p w14:paraId="5BC1A6AB" w14:textId="246E8805" w:rsidR="007348F2" w:rsidRPr="000005DB" w:rsidRDefault="007348F2" w:rsidP="00826583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Destinatari dei contributi sono i bambini, residenti nel Comune di Trivigliano, in età utile per la frequenza di un servizio per la prima infanzia, dei quali uno dei genitori o tutori sia interessato all’iscrizione e frequenza ad un servizio educativo per la prima infanzia pubblico (ivi compresi quelli comunali a gestione diretta e indiretta) o privato accreditato ubicato ne</w:t>
      </w:r>
      <w:r w:rsidR="00826583" w:rsidRPr="000005DB">
        <w:rPr>
          <w:rFonts w:ascii="Book Antiqua" w:hAnsi="Book Antiqua"/>
        </w:rPr>
        <w:t>i</w:t>
      </w:r>
      <w:r w:rsidRPr="000005DB">
        <w:rPr>
          <w:rFonts w:ascii="Book Antiqua" w:hAnsi="Book Antiqua"/>
        </w:rPr>
        <w:t xml:space="preserve"> territori limitrofi. Assegnatari dei contributi sono i genitori o tutori dei bambini destinatari degli stessi. I genitori o i tutori dei bambini, destinatari di contributi per la frequenza di servizi educativi per la prima infanzia</w:t>
      </w:r>
      <w:r w:rsidR="00826583" w:rsidRPr="000005DB">
        <w:rPr>
          <w:rFonts w:ascii="Book Antiqua" w:hAnsi="Book Antiqua"/>
        </w:rPr>
        <w:t xml:space="preserve"> </w:t>
      </w:r>
      <w:r w:rsidR="005F4A1B" w:rsidRPr="000005DB">
        <w:rPr>
          <w:rFonts w:ascii="Book Antiqua" w:hAnsi="Book Antiqua"/>
        </w:rPr>
        <w:t>(3-36 mesi)</w:t>
      </w:r>
      <w:r w:rsidR="00826583" w:rsidRPr="000005DB">
        <w:rPr>
          <w:rFonts w:ascii="Book Antiqua" w:hAnsi="Book Antiqua"/>
        </w:rPr>
        <w:t>, per l’anno solare 202</w:t>
      </w:r>
      <w:r w:rsidR="00CC054C">
        <w:rPr>
          <w:rFonts w:ascii="Book Antiqua" w:hAnsi="Book Antiqua"/>
        </w:rPr>
        <w:t>5</w:t>
      </w:r>
      <w:r w:rsidRPr="000005DB">
        <w:rPr>
          <w:rFonts w:ascii="Book Antiqua" w:hAnsi="Book Antiqua"/>
        </w:rPr>
        <w:t xml:space="preserve">, non devono essere assegnatari di altri rimborsi o sovvenzioni economiche o azioni di supporto dirette e/o indirette erogate allo stesso titolo, di importo tale da superare, insieme al contributo per la frequenza, la spesa sostenuta mensilmente; </w:t>
      </w:r>
      <w:r w:rsidR="00826583" w:rsidRPr="000005DB">
        <w:rPr>
          <w:rFonts w:ascii="Book Antiqua" w:hAnsi="Book Antiqua"/>
        </w:rPr>
        <w:t>p</w:t>
      </w:r>
      <w:r w:rsidRPr="000005DB">
        <w:rPr>
          <w:rFonts w:ascii="Book Antiqua" w:hAnsi="Book Antiqua"/>
        </w:rPr>
        <w:t xml:space="preserve">ertanto i contributi erogati con il presente bando dovranno tener conto dell’eventuale Bonus Asilo </w:t>
      </w:r>
      <w:r w:rsidR="00826583" w:rsidRPr="000005DB">
        <w:rPr>
          <w:rFonts w:ascii="Book Antiqua" w:hAnsi="Book Antiqua"/>
        </w:rPr>
        <w:t>N</w:t>
      </w:r>
      <w:r w:rsidRPr="000005DB">
        <w:rPr>
          <w:rFonts w:ascii="Book Antiqua" w:hAnsi="Book Antiqua"/>
        </w:rPr>
        <w:t>ido Inps  202</w:t>
      </w:r>
      <w:r w:rsidR="00165014">
        <w:rPr>
          <w:rFonts w:ascii="Book Antiqua" w:hAnsi="Book Antiqua"/>
        </w:rPr>
        <w:t>4</w:t>
      </w:r>
      <w:r w:rsidRPr="000005DB">
        <w:rPr>
          <w:rFonts w:ascii="Book Antiqua" w:hAnsi="Book Antiqua"/>
        </w:rPr>
        <w:t xml:space="preserve"> riconosciuto a favore del bambino destinatario; </w:t>
      </w:r>
    </w:p>
    <w:p w14:paraId="2F23E3FC" w14:textId="00FB8501" w:rsidR="00E915F3" w:rsidRPr="000005DB" w:rsidRDefault="007348F2" w:rsidP="00E915F3">
      <w:pPr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</w:t>
      </w:r>
      <w:r w:rsidR="0040540E">
        <w:rPr>
          <w:rFonts w:ascii="Book Antiqua" w:hAnsi="Book Antiqua"/>
          <w:b/>
        </w:rPr>
        <w:t>4</w:t>
      </w:r>
      <w:r w:rsidRPr="000005DB">
        <w:rPr>
          <w:rFonts w:ascii="Book Antiqua" w:hAnsi="Book Antiqua"/>
          <w:b/>
        </w:rPr>
        <w:t xml:space="preserve"> – Presentazione della domanda </w:t>
      </w:r>
    </w:p>
    <w:p w14:paraId="0EEE09AD" w14:textId="161B1373" w:rsidR="007348F2" w:rsidRPr="000005DB" w:rsidRDefault="007348F2" w:rsidP="00E915F3">
      <w:pPr>
        <w:rPr>
          <w:rFonts w:ascii="Book Antiqua" w:hAnsi="Book Antiqua"/>
          <w:b/>
        </w:rPr>
      </w:pPr>
      <w:r w:rsidRPr="000005DB">
        <w:rPr>
          <w:rFonts w:ascii="Book Antiqua" w:hAnsi="Book Antiqua"/>
        </w:rPr>
        <w:t xml:space="preserve">Le domande, da compilarsi esclusivamente sul modello predisposto dal Comune di Trivigliano, potranno essere presentate </w:t>
      </w:r>
      <w:r w:rsidR="00804B8E">
        <w:rPr>
          <w:rFonts w:ascii="Book Antiqua" w:hAnsi="Book Antiqua"/>
        </w:rPr>
        <w:t xml:space="preserve"> all’indirizzo pec: </w:t>
      </w:r>
      <w:hyperlink r:id="rId6" w:history="1">
        <w:r w:rsidR="00804B8E" w:rsidRPr="0038452C">
          <w:rPr>
            <w:rStyle w:val="Collegamentoipertestuale"/>
            <w:rFonts w:ascii="Book Antiqua" w:hAnsi="Book Antiqua"/>
          </w:rPr>
          <w:t>comune.trivigliano@legalmail.it</w:t>
        </w:r>
      </w:hyperlink>
      <w:r w:rsidR="00804B8E">
        <w:rPr>
          <w:rFonts w:ascii="Book Antiqua" w:hAnsi="Book Antiqua"/>
        </w:rPr>
        <w:t xml:space="preserve"> o al</w:t>
      </w:r>
      <w:r w:rsidRPr="000005DB">
        <w:rPr>
          <w:rFonts w:ascii="Book Antiqua" w:hAnsi="Book Antiqua"/>
        </w:rPr>
        <w:t>l</w:t>
      </w:r>
      <w:r w:rsidR="00804B8E">
        <w:rPr>
          <w:rFonts w:ascii="Book Antiqua" w:hAnsi="Book Antiqua"/>
        </w:rPr>
        <w:t>’ufficio</w:t>
      </w:r>
      <w:r w:rsidRPr="000005DB">
        <w:rPr>
          <w:rFonts w:ascii="Book Antiqua" w:hAnsi="Book Antiqua"/>
        </w:rPr>
        <w:t xml:space="preserve"> protocollo del Comune di Trivigliano nei giorni di apertura al pubblico , dal lunedì al venerdì , dalle ore 09.00 alle or</w:t>
      </w:r>
      <w:r w:rsidR="00826583" w:rsidRPr="000005DB">
        <w:rPr>
          <w:rFonts w:ascii="Book Antiqua" w:hAnsi="Book Antiqua"/>
        </w:rPr>
        <w:t>e</w:t>
      </w:r>
      <w:r w:rsidRPr="000005DB">
        <w:rPr>
          <w:rFonts w:ascii="Book Antiqua" w:hAnsi="Book Antiqua"/>
        </w:rPr>
        <w:t xml:space="preserve"> 12.00 e il martedì e il </w:t>
      </w:r>
      <w:r w:rsidR="008F3733">
        <w:rPr>
          <w:rFonts w:ascii="Book Antiqua" w:hAnsi="Book Antiqua"/>
        </w:rPr>
        <w:t>giovedì</w:t>
      </w:r>
      <w:r w:rsidRPr="000005DB">
        <w:rPr>
          <w:rFonts w:ascii="Book Antiqua" w:hAnsi="Book Antiqua"/>
        </w:rPr>
        <w:t xml:space="preserve"> dalle ore 15.00 alle ore 17.00, entro</w:t>
      </w:r>
      <w:r w:rsidR="00826583" w:rsidRPr="000005DB">
        <w:rPr>
          <w:rFonts w:ascii="Book Antiqua" w:hAnsi="Book Antiqua"/>
        </w:rPr>
        <w:t xml:space="preserve"> il</w:t>
      </w:r>
      <w:r w:rsidR="00CC054C">
        <w:rPr>
          <w:rFonts w:ascii="Book Antiqua" w:hAnsi="Book Antiqua"/>
        </w:rPr>
        <w:t xml:space="preserve"> </w:t>
      </w:r>
      <w:r w:rsidR="009E5328">
        <w:rPr>
          <w:rFonts w:ascii="Book Antiqua" w:hAnsi="Book Antiqua"/>
        </w:rPr>
        <w:t>10</w:t>
      </w:r>
      <w:r w:rsidR="00CC054C">
        <w:rPr>
          <w:rFonts w:ascii="Book Antiqua" w:hAnsi="Book Antiqua"/>
        </w:rPr>
        <w:t>.12.2025</w:t>
      </w:r>
      <w:r w:rsidRPr="000005DB">
        <w:rPr>
          <w:rFonts w:ascii="Book Antiqua" w:hAnsi="Book Antiqua"/>
        </w:rPr>
        <w:t xml:space="preserve">; </w:t>
      </w:r>
    </w:p>
    <w:p w14:paraId="5CF5DE21" w14:textId="77777777" w:rsidR="007348F2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Il mancato ricevimento della domanda non sarà imputabile in alcun modo al Comune di Trivigliano e rimarrà nella responsabilità del soggetto che la invia. La modulistica per la presentazione della </w:t>
      </w:r>
      <w:r w:rsidRPr="000005DB">
        <w:rPr>
          <w:rFonts w:ascii="Book Antiqua" w:hAnsi="Book Antiqua"/>
        </w:rPr>
        <w:lastRenderedPageBreak/>
        <w:t xml:space="preserve">domanda è disponibile presso l'ufficio Pubblica Istruzione del Comune di Trivigliano e sul sito </w:t>
      </w:r>
      <w:hyperlink r:id="rId7" w:history="1">
        <w:r w:rsidR="00804B8E" w:rsidRPr="0038452C">
          <w:rPr>
            <w:rStyle w:val="Collegamentoipertestuale"/>
            <w:rFonts w:ascii="Book Antiqua" w:hAnsi="Book Antiqua"/>
          </w:rPr>
          <w:t>www.comune.trivigliano.fr.it</w:t>
        </w:r>
      </w:hyperlink>
      <w:r w:rsidR="00804B8E">
        <w:rPr>
          <w:rFonts w:ascii="Book Antiqua" w:hAnsi="Book Antiqua"/>
        </w:rPr>
        <w:t xml:space="preserve"> </w:t>
      </w:r>
      <w:r w:rsidRPr="000005DB">
        <w:rPr>
          <w:rFonts w:ascii="Book Antiqua" w:hAnsi="Book Antiqua"/>
        </w:rPr>
        <w:t xml:space="preserve"> alla sezione </w:t>
      </w:r>
      <w:r w:rsidR="00826583" w:rsidRPr="000005DB">
        <w:rPr>
          <w:rFonts w:ascii="Book Antiqua" w:hAnsi="Book Antiqua"/>
        </w:rPr>
        <w:t>Istruzione</w:t>
      </w:r>
      <w:r w:rsidRPr="000005DB">
        <w:rPr>
          <w:rFonts w:ascii="Book Antiqua" w:hAnsi="Book Antiqua"/>
        </w:rPr>
        <w:t>. Alla domanda dovrà essere allegata copia di un valido documento d’identità</w:t>
      </w:r>
      <w:r w:rsidR="00826583" w:rsidRPr="000005DB">
        <w:rPr>
          <w:rFonts w:ascii="Book Antiqua" w:hAnsi="Book Antiqua"/>
        </w:rPr>
        <w:t>.</w:t>
      </w:r>
      <w:r w:rsidRPr="000005DB">
        <w:rPr>
          <w:rFonts w:ascii="Book Antiqua" w:hAnsi="Book Antiqua"/>
        </w:rPr>
        <w:t xml:space="preserve"> </w:t>
      </w:r>
    </w:p>
    <w:p w14:paraId="6CEE7AC1" w14:textId="09BD0025" w:rsidR="007348F2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</w:t>
      </w:r>
      <w:r w:rsidR="0040540E">
        <w:rPr>
          <w:rFonts w:ascii="Book Antiqua" w:hAnsi="Book Antiqua"/>
          <w:b/>
        </w:rPr>
        <w:t>5</w:t>
      </w:r>
      <w:r w:rsidRPr="000005DB">
        <w:rPr>
          <w:rFonts w:ascii="Book Antiqua" w:hAnsi="Book Antiqua"/>
          <w:b/>
        </w:rPr>
        <w:t xml:space="preserve"> – Requisiti </w:t>
      </w:r>
    </w:p>
    <w:p w14:paraId="13E8290A" w14:textId="34445201" w:rsidR="007348F2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I cittadini interessati all’iscrizione e frequenza dei propri figli ad un servizio educativo per la prima infanzia pubblico o privato acc</w:t>
      </w:r>
      <w:r w:rsidR="00826583" w:rsidRPr="000005DB">
        <w:rPr>
          <w:rFonts w:ascii="Book Antiqua" w:hAnsi="Book Antiqua"/>
        </w:rPr>
        <w:t xml:space="preserve">reditato, ubicato nei </w:t>
      </w:r>
      <w:r w:rsidRPr="000005DB">
        <w:rPr>
          <w:rFonts w:ascii="Book Antiqua" w:hAnsi="Book Antiqua"/>
        </w:rPr>
        <w:t>territori limitrofi, che intendono presentare richiesta di contributi per l’a</w:t>
      </w:r>
      <w:r w:rsidR="00826583" w:rsidRPr="000005DB">
        <w:rPr>
          <w:rFonts w:ascii="Book Antiqua" w:hAnsi="Book Antiqua"/>
        </w:rPr>
        <w:t>nno solare 2</w:t>
      </w:r>
      <w:r w:rsidRPr="000005DB">
        <w:rPr>
          <w:rFonts w:ascii="Book Antiqua" w:hAnsi="Book Antiqua"/>
        </w:rPr>
        <w:t>02</w:t>
      </w:r>
      <w:r w:rsidR="00CC054C">
        <w:rPr>
          <w:rFonts w:ascii="Book Antiqua" w:hAnsi="Book Antiqua"/>
        </w:rPr>
        <w:t>5</w:t>
      </w:r>
      <w:r w:rsidRPr="000005DB">
        <w:rPr>
          <w:rFonts w:ascii="Book Antiqua" w:hAnsi="Book Antiqua"/>
        </w:rPr>
        <w:t xml:space="preserve">: </w:t>
      </w:r>
    </w:p>
    <w:p w14:paraId="4C7B1FE7" w14:textId="77777777" w:rsidR="007348F2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- devono essere genitori o tutori di bambini residenti nel Comune di Trivigliano in età utile per la frequenza dei servizi per la prima infanzia</w:t>
      </w:r>
      <w:r w:rsidR="005F4A1B" w:rsidRPr="000005DB">
        <w:rPr>
          <w:rFonts w:ascii="Book Antiqua" w:hAnsi="Book Antiqua"/>
        </w:rPr>
        <w:t xml:space="preserve"> (3-36 masi)</w:t>
      </w:r>
      <w:r w:rsidRPr="000005DB">
        <w:rPr>
          <w:rFonts w:ascii="Book Antiqua" w:hAnsi="Book Antiqua"/>
        </w:rPr>
        <w:t>;</w:t>
      </w:r>
    </w:p>
    <w:p w14:paraId="2A83AE65" w14:textId="77777777" w:rsidR="0060189C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 - essere in possesso di attestazione ISEE, in corso di validità</w:t>
      </w:r>
      <w:r w:rsidR="00E01D39" w:rsidRPr="000005DB">
        <w:rPr>
          <w:rFonts w:ascii="Book Antiqua" w:hAnsi="Book Antiqua"/>
        </w:rPr>
        <w:t>;</w:t>
      </w:r>
    </w:p>
    <w:p w14:paraId="18C62B7D" w14:textId="52390843" w:rsidR="00531C93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</w:t>
      </w:r>
      <w:r w:rsidR="0040540E">
        <w:rPr>
          <w:rFonts w:ascii="Book Antiqua" w:hAnsi="Book Antiqua"/>
          <w:b/>
        </w:rPr>
        <w:t>6</w:t>
      </w:r>
      <w:r w:rsidRPr="000005DB">
        <w:rPr>
          <w:rFonts w:ascii="Book Antiqua" w:hAnsi="Book Antiqua"/>
          <w:b/>
        </w:rPr>
        <w:t xml:space="preserve"> – Attestazione ISE/ISEE</w:t>
      </w:r>
      <w:r w:rsidR="008B6893" w:rsidRPr="000005DB">
        <w:rPr>
          <w:rFonts w:ascii="Book Antiqua" w:hAnsi="Book Antiqua"/>
          <w:b/>
        </w:rPr>
        <w:t>.</w:t>
      </w:r>
      <w:r w:rsidRPr="000005DB">
        <w:rPr>
          <w:rFonts w:ascii="Book Antiqua" w:hAnsi="Book Antiqua"/>
          <w:b/>
        </w:rPr>
        <w:t xml:space="preserve"> </w:t>
      </w:r>
    </w:p>
    <w:p w14:paraId="057F293D" w14:textId="77777777" w:rsidR="00FA32CE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Il calcolo dell’ISE</w:t>
      </w:r>
      <w:r w:rsidR="003F0338">
        <w:rPr>
          <w:rFonts w:ascii="Book Antiqua" w:hAnsi="Book Antiqua"/>
        </w:rPr>
        <w:t>E</w:t>
      </w:r>
      <w:r w:rsidRPr="000005DB">
        <w:rPr>
          <w:rFonts w:ascii="Book Antiqua" w:hAnsi="Book Antiqua"/>
        </w:rPr>
        <w:t xml:space="preserve"> è gratuito ed il cittadino può rivolgersi ad un qualsiasi Centro di Assistenza Fiscale (CAF). Il calcolo ed il rilascio dell’attestazione ISE/ISEE viene effettuato con le modalità ed i criteri stabiliti dalla normativa vigente. </w:t>
      </w:r>
    </w:p>
    <w:p w14:paraId="7A5DBFEE" w14:textId="798CF6A6" w:rsidR="00E6060C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</w:t>
      </w:r>
      <w:r w:rsidR="0040540E">
        <w:rPr>
          <w:rFonts w:ascii="Book Antiqua" w:hAnsi="Book Antiqua"/>
          <w:b/>
        </w:rPr>
        <w:t>7</w:t>
      </w:r>
      <w:r w:rsidRPr="000005DB">
        <w:rPr>
          <w:rFonts w:ascii="Book Antiqua" w:hAnsi="Book Antiqua"/>
          <w:b/>
        </w:rPr>
        <w:t xml:space="preserve"> – Modalità di assegnazione</w:t>
      </w:r>
    </w:p>
    <w:p w14:paraId="79990531" w14:textId="77777777" w:rsidR="007348F2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 </w:t>
      </w:r>
      <w:r w:rsidRPr="001902E8">
        <w:rPr>
          <w:rFonts w:ascii="Book Antiqua" w:hAnsi="Book Antiqua"/>
        </w:rPr>
        <w:t>Gli uffici comunali procedono all’istruttoria delle domande verificandone la completezza e la regolarità per l’ammissione al beneficio. Le risorse disponibili saranno assegnate, fino ad esaurimento delle stesse, ai soggetti beneficiari presenti nell’elenco comunale, sulla base del valore dell’Indicatore della Situazione Economica Equivalente</w:t>
      </w:r>
      <w:r w:rsidR="00E01D39" w:rsidRPr="001902E8">
        <w:rPr>
          <w:rFonts w:ascii="Book Antiqua" w:hAnsi="Book Antiqua"/>
        </w:rPr>
        <w:t xml:space="preserve">, </w:t>
      </w:r>
      <w:r w:rsidR="00E01D39" w:rsidRPr="000005DB">
        <w:rPr>
          <w:rFonts w:ascii="Book Antiqua" w:hAnsi="Book Antiqua"/>
        </w:rPr>
        <w:t>e secondo i criteri individuati nella Delibera della Regione Lazio  n. 672 del 19.10.2021</w:t>
      </w:r>
      <w:r w:rsidR="00E01D39" w:rsidRPr="001902E8">
        <w:rPr>
          <w:rFonts w:ascii="Book Antiqua" w:hAnsi="Book Antiqua"/>
        </w:rPr>
        <w:t xml:space="preserve">, </w:t>
      </w:r>
      <w:r w:rsidRPr="001902E8">
        <w:rPr>
          <w:rFonts w:ascii="Book Antiqua" w:hAnsi="Book Antiqua"/>
        </w:rPr>
        <w:t xml:space="preserve"> </w:t>
      </w:r>
      <w:r w:rsidR="001902E8" w:rsidRPr="001902E8">
        <w:rPr>
          <w:rFonts w:ascii="Book Antiqua" w:hAnsi="Book Antiqua"/>
        </w:rPr>
        <w:t xml:space="preserve">e </w:t>
      </w:r>
      <w:r w:rsidRPr="001902E8">
        <w:rPr>
          <w:rFonts w:ascii="Book Antiqua" w:hAnsi="Book Antiqua"/>
        </w:rPr>
        <w:t>come specificato nella seguente tabella:</w:t>
      </w:r>
      <w:r w:rsidRPr="000005DB">
        <w:rPr>
          <w:rFonts w:ascii="Book Antiqua" w:hAnsi="Book Antiqua"/>
        </w:rPr>
        <w:t xml:space="preserve">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835"/>
        <w:gridCol w:w="3118"/>
      </w:tblGrid>
      <w:tr w:rsidR="0060189C" w:rsidRPr="000005DB" w14:paraId="7CEAB5F4" w14:textId="77777777" w:rsidTr="0060189C">
        <w:tc>
          <w:tcPr>
            <w:tcW w:w="567" w:type="dxa"/>
          </w:tcPr>
          <w:p w14:paraId="7E693331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35" w:type="dxa"/>
          </w:tcPr>
          <w:p w14:paraId="24DDCB86" w14:textId="77777777" w:rsidR="0060189C" w:rsidRPr="000005DB" w:rsidRDefault="0060189C" w:rsidP="0060189C">
            <w:pPr>
              <w:jc w:val="center"/>
              <w:rPr>
                <w:rFonts w:ascii="Book Antiqua" w:hAnsi="Book Antiqua"/>
                <w:b/>
              </w:rPr>
            </w:pPr>
            <w:r w:rsidRPr="000005DB">
              <w:rPr>
                <w:rFonts w:ascii="Book Antiqua" w:hAnsi="Book Antiqua"/>
                <w:b/>
              </w:rPr>
              <w:t>ISEE NUCLEO</w:t>
            </w:r>
          </w:p>
        </w:tc>
        <w:tc>
          <w:tcPr>
            <w:tcW w:w="3118" w:type="dxa"/>
          </w:tcPr>
          <w:p w14:paraId="6BD59CBC" w14:textId="77777777" w:rsidR="0060189C" w:rsidRPr="000005DB" w:rsidRDefault="0060189C" w:rsidP="0060189C">
            <w:pPr>
              <w:jc w:val="center"/>
              <w:rPr>
                <w:rFonts w:ascii="Book Antiqua" w:hAnsi="Book Antiqua"/>
                <w:b/>
              </w:rPr>
            </w:pPr>
            <w:r w:rsidRPr="000005DB">
              <w:rPr>
                <w:rFonts w:ascii="Book Antiqua" w:hAnsi="Book Antiqua"/>
                <w:b/>
              </w:rPr>
              <w:t>CONTRIBUTO MASSIMO</w:t>
            </w:r>
            <w:r w:rsidR="00E915F3" w:rsidRPr="000005DB">
              <w:rPr>
                <w:rFonts w:ascii="Book Antiqua" w:hAnsi="Book Antiqua"/>
                <w:b/>
              </w:rPr>
              <w:t xml:space="preserve"> MENSILE</w:t>
            </w:r>
          </w:p>
        </w:tc>
      </w:tr>
      <w:tr w:rsidR="0060189C" w:rsidRPr="000005DB" w14:paraId="6E65C462" w14:textId="77777777" w:rsidTr="0060189C">
        <w:tc>
          <w:tcPr>
            <w:tcW w:w="567" w:type="dxa"/>
          </w:tcPr>
          <w:p w14:paraId="535353F1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1</w:t>
            </w:r>
          </w:p>
        </w:tc>
        <w:tc>
          <w:tcPr>
            <w:tcW w:w="2835" w:type="dxa"/>
          </w:tcPr>
          <w:p w14:paraId="3EC81998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0-5.000</w:t>
            </w:r>
          </w:p>
        </w:tc>
        <w:tc>
          <w:tcPr>
            <w:tcW w:w="3118" w:type="dxa"/>
          </w:tcPr>
          <w:p w14:paraId="1D8ABC47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60189C" w:rsidRPr="001902E8">
              <w:rPr>
                <w:rFonts w:ascii="Book Antiqua" w:hAnsi="Book Antiqua"/>
              </w:rPr>
              <w:t>500,00</w:t>
            </w:r>
          </w:p>
        </w:tc>
      </w:tr>
      <w:tr w:rsidR="0060189C" w:rsidRPr="000005DB" w14:paraId="1AD33621" w14:textId="77777777" w:rsidTr="0060189C">
        <w:tc>
          <w:tcPr>
            <w:tcW w:w="567" w:type="dxa"/>
          </w:tcPr>
          <w:p w14:paraId="512BE693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2</w:t>
            </w:r>
          </w:p>
        </w:tc>
        <w:tc>
          <w:tcPr>
            <w:tcW w:w="2835" w:type="dxa"/>
          </w:tcPr>
          <w:p w14:paraId="1C3982BA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5.000,01-10.000</w:t>
            </w:r>
          </w:p>
        </w:tc>
        <w:tc>
          <w:tcPr>
            <w:tcW w:w="3118" w:type="dxa"/>
          </w:tcPr>
          <w:p w14:paraId="6558CD92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60189C" w:rsidRPr="001902E8">
              <w:rPr>
                <w:rFonts w:ascii="Book Antiqua" w:hAnsi="Book Antiqua"/>
              </w:rPr>
              <w:t>400,00</w:t>
            </w:r>
          </w:p>
        </w:tc>
      </w:tr>
      <w:tr w:rsidR="0060189C" w:rsidRPr="000005DB" w14:paraId="4C1A6D75" w14:textId="77777777" w:rsidTr="0060189C">
        <w:tc>
          <w:tcPr>
            <w:tcW w:w="567" w:type="dxa"/>
          </w:tcPr>
          <w:p w14:paraId="33D04C88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3</w:t>
            </w:r>
          </w:p>
        </w:tc>
        <w:tc>
          <w:tcPr>
            <w:tcW w:w="2835" w:type="dxa"/>
          </w:tcPr>
          <w:p w14:paraId="5914CE41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10.000,01-15.000</w:t>
            </w:r>
          </w:p>
        </w:tc>
        <w:tc>
          <w:tcPr>
            <w:tcW w:w="3118" w:type="dxa"/>
          </w:tcPr>
          <w:p w14:paraId="0E396D15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60189C" w:rsidRPr="001902E8">
              <w:rPr>
                <w:rFonts w:ascii="Book Antiqua" w:hAnsi="Book Antiqua"/>
              </w:rPr>
              <w:t>350,00</w:t>
            </w:r>
          </w:p>
        </w:tc>
      </w:tr>
      <w:tr w:rsidR="0060189C" w:rsidRPr="000005DB" w14:paraId="23C02ADD" w14:textId="77777777" w:rsidTr="0060189C">
        <w:tc>
          <w:tcPr>
            <w:tcW w:w="567" w:type="dxa"/>
          </w:tcPr>
          <w:p w14:paraId="2CE60F80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4</w:t>
            </w:r>
          </w:p>
        </w:tc>
        <w:tc>
          <w:tcPr>
            <w:tcW w:w="2835" w:type="dxa"/>
          </w:tcPr>
          <w:p w14:paraId="10ED6DDB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15.000,01-20.000</w:t>
            </w:r>
          </w:p>
        </w:tc>
        <w:tc>
          <w:tcPr>
            <w:tcW w:w="3118" w:type="dxa"/>
          </w:tcPr>
          <w:p w14:paraId="7F9C218D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60189C" w:rsidRPr="001902E8">
              <w:rPr>
                <w:rFonts w:ascii="Book Antiqua" w:hAnsi="Book Antiqua"/>
              </w:rPr>
              <w:t>300,00</w:t>
            </w:r>
          </w:p>
        </w:tc>
      </w:tr>
      <w:tr w:rsidR="0060189C" w:rsidRPr="000005DB" w14:paraId="2822F825" w14:textId="77777777" w:rsidTr="0060189C">
        <w:tc>
          <w:tcPr>
            <w:tcW w:w="567" w:type="dxa"/>
          </w:tcPr>
          <w:p w14:paraId="1E3937E1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5</w:t>
            </w:r>
          </w:p>
        </w:tc>
        <w:tc>
          <w:tcPr>
            <w:tcW w:w="2835" w:type="dxa"/>
          </w:tcPr>
          <w:p w14:paraId="1421732E" w14:textId="77777777" w:rsidR="0060189C" w:rsidRPr="000005DB" w:rsidRDefault="0060189C" w:rsidP="002217A0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2</w:t>
            </w:r>
            <w:r w:rsidR="002217A0" w:rsidRPr="000005DB">
              <w:rPr>
                <w:rFonts w:ascii="Book Antiqua" w:hAnsi="Book Antiqua"/>
              </w:rPr>
              <w:t>0.000,01-25</w:t>
            </w:r>
            <w:r w:rsidRPr="000005DB">
              <w:rPr>
                <w:rFonts w:ascii="Book Antiqua" w:hAnsi="Book Antiqua"/>
              </w:rPr>
              <w:t>.000</w:t>
            </w:r>
          </w:p>
        </w:tc>
        <w:tc>
          <w:tcPr>
            <w:tcW w:w="3118" w:type="dxa"/>
          </w:tcPr>
          <w:p w14:paraId="624C6747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60189C" w:rsidRPr="001902E8">
              <w:rPr>
                <w:rFonts w:ascii="Book Antiqua" w:hAnsi="Book Antiqua"/>
              </w:rPr>
              <w:t>250,00</w:t>
            </w:r>
          </w:p>
        </w:tc>
      </w:tr>
      <w:tr w:rsidR="0060189C" w:rsidRPr="000005DB" w14:paraId="61BB8E56" w14:textId="77777777" w:rsidTr="0060189C">
        <w:tc>
          <w:tcPr>
            <w:tcW w:w="567" w:type="dxa"/>
          </w:tcPr>
          <w:p w14:paraId="609665C0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6</w:t>
            </w:r>
          </w:p>
        </w:tc>
        <w:tc>
          <w:tcPr>
            <w:tcW w:w="2835" w:type="dxa"/>
          </w:tcPr>
          <w:p w14:paraId="04CA6D71" w14:textId="77777777" w:rsidR="0060189C" w:rsidRPr="000005DB" w:rsidRDefault="002217A0" w:rsidP="002217A0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25</w:t>
            </w:r>
            <w:r w:rsidR="0060189C" w:rsidRPr="000005DB">
              <w:rPr>
                <w:rFonts w:ascii="Book Antiqua" w:hAnsi="Book Antiqua"/>
              </w:rPr>
              <w:t>.000,01-3</w:t>
            </w:r>
            <w:r w:rsidRPr="000005DB">
              <w:rPr>
                <w:rFonts w:ascii="Book Antiqua" w:hAnsi="Book Antiqua"/>
              </w:rPr>
              <w:t>0</w:t>
            </w:r>
            <w:r w:rsidR="0060189C" w:rsidRPr="000005DB">
              <w:rPr>
                <w:rFonts w:ascii="Book Antiqua" w:hAnsi="Book Antiqua"/>
              </w:rPr>
              <w:t>.000</w:t>
            </w:r>
          </w:p>
        </w:tc>
        <w:tc>
          <w:tcPr>
            <w:tcW w:w="3118" w:type="dxa"/>
          </w:tcPr>
          <w:p w14:paraId="64D530BC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2217A0" w:rsidRPr="001902E8">
              <w:rPr>
                <w:rFonts w:ascii="Book Antiqua" w:hAnsi="Book Antiqua"/>
              </w:rPr>
              <w:t>200,00</w:t>
            </w:r>
          </w:p>
        </w:tc>
      </w:tr>
      <w:tr w:rsidR="0060189C" w:rsidRPr="000005DB" w14:paraId="51B79288" w14:textId="77777777" w:rsidTr="0060189C">
        <w:tc>
          <w:tcPr>
            <w:tcW w:w="567" w:type="dxa"/>
          </w:tcPr>
          <w:p w14:paraId="7350649D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7</w:t>
            </w:r>
          </w:p>
        </w:tc>
        <w:tc>
          <w:tcPr>
            <w:tcW w:w="2835" w:type="dxa"/>
          </w:tcPr>
          <w:p w14:paraId="6E30C009" w14:textId="77777777" w:rsidR="0060189C" w:rsidRPr="000005DB" w:rsidRDefault="002217A0" w:rsidP="002217A0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30.000,01-35.000</w:t>
            </w:r>
          </w:p>
        </w:tc>
        <w:tc>
          <w:tcPr>
            <w:tcW w:w="3118" w:type="dxa"/>
          </w:tcPr>
          <w:p w14:paraId="5F4413C7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2217A0" w:rsidRPr="001902E8">
              <w:rPr>
                <w:rFonts w:ascii="Book Antiqua" w:hAnsi="Book Antiqua"/>
              </w:rPr>
              <w:t>150,00</w:t>
            </w:r>
          </w:p>
        </w:tc>
      </w:tr>
      <w:tr w:rsidR="0060189C" w:rsidRPr="000005DB" w14:paraId="239F6081" w14:textId="77777777" w:rsidTr="0060189C">
        <w:tc>
          <w:tcPr>
            <w:tcW w:w="567" w:type="dxa"/>
          </w:tcPr>
          <w:p w14:paraId="0A7D5210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8</w:t>
            </w:r>
          </w:p>
        </w:tc>
        <w:tc>
          <w:tcPr>
            <w:tcW w:w="2835" w:type="dxa"/>
          </w:tcPr>
          <w:p w14:paraId="04C1DD73" w14:textId="77777777" w:rsidR="0060189C" w:rsidRPr="000005DB" w:rsidRDefault="002217A0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35.000,01-40.000</w:t>
            </w:r>
          </w:p>
        </w:tc>
        <w:tc>
          <w:tcPr>
            <w:tcW w:w="3118" w:type="dxa"/>
          </w:tcPr>
          <w:p w14:paraId="1C5929A5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2217A0" w:rsidRPr="001902E8">
              <w:rPr>
                <w:rFonts w:ascii="Book Antiqua" w:hAnsi="Book Antiqua"/>
              </w:rPr>
              <w:t>100,00</w:t>
            </w:r>
          </w:p>
        </w:tc>
      </w:tr>
      <w:tr w:rsidR="0060189C" w:rsidRPr="000005DB" w14:paraId="388DCE6D" w14:textId="77777777" w:rsidTr="0060189C">
        <w:tc>
          <w:tcPr>
            <w:tcW w:w="567" w:type="dxa"/>
          </w:tcPr>
          <w:p w14:paraId="34460C3B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9</w:t>
            </w:r>
          </w:p>
        </w:tc>
        <w:tc>
          <w:tcPr>
            <w:tcW w:w="2835" w:type="dxa"/>
          </w:tcPr>
          <w:p w14:paraId="7E500554" w14:textId="77777777" w:rsidR="0060189C" w:rsidRPr="000005DB" w:rsidRDefault="002217A0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40.000,01-50.000</w:t>
            </w:r>
          </w:p>
        </w:tc>
        <w:tc>
          <w:tcPr>
            <w:tcW w:w="3118" w:type="dxa"/>
          </w:tcPr>
          <w:p w14:paraId="5EE955CF" w14:textId="77777777" w:rsidR="0060189C" w:rsidRPr="001902E8" w:rsidRDefault="00DD7A68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 xml:space="preserve">€ </w:t>
            </w:r>
            <w:r w:rsidR="002217A0" w:rsidRPr="001902E8">
              <w:rPr>
                <w:rFonts w:ascii="Book Antiqua" w:hAnsi="Book Antiqua"/>
              </w:rPr>
              <w:t>50,00</w:t>
            </w:r>
          </w:p>
        </w:tc>
      </w:tr>
      <w:tr w:rsidR="0060189C" w:rsidRPr="000005DB" w14:paraId="4333A3B6" w14:textId="77777777" w:rsidTr="0060189C">
        <w:tc>
          <w:tcPr>
            <w:tcW w:w="567" w:type="dxa"/>
          </w:tcPr>
          <w:p w14:paraId="3334F87A" w14:textId="77777777" w:rsidR="0060189C" w:rsidRPr="000005DB" w:rsidRDefault="0060189C" w:rsidP="0060189C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10</w:t>
            </w:r>
          </w:p>
        </w:tc>
        <w:tc>
          <w:tcPr>
            <w:tcW w:w="2835" w:type="dxa"/>
          </w:tcPr>
          <w:p w14:paraId="122D21BC" w14:textId="77777777" w:rsidR="0060189C" w:rsidRPr="000005DB" w:rsidRDefault="002217A0" w:rsidP="002217A0">
            <w:pPr>
              <w:jc w:val="center"/>
              <w:rPr>
                <w:rFonts w:ascii="Book Antiqua" w:hAnsi="Book Antiqua"/>
              </w:rPr>
            </w:pPr>
            <w:r w:rsidRPr="000005DB">
              <w:rPr>
                <w:rFonts w:ascii="Book Antiqua" w:hAnsi="Book Antiqua"/>
              </w:rPr>
              <w:t>Oltre 50.000,01</w:t>
            </w:r>
          </w:p>
        </w:tc>
        <w:tc>
          <w:tcPr>
            <w:tcW w:w="3118" w:type="dxa"/>
          </w:tcPr>
          <w:p w14:paraId="6873F2B9" w14:textId="77777777" w:rsidR="0060189C" w:rsidRPr="001902E8" w:rsidRDefault="002217A0" w:rsidP="0060189C">
            <w:pPr>
              <w:jc w:val="center"/>
              <w:rPr>
                <w:rFonts w:ascii="Book Antiqua" w:hAnsi="Book Antiqua"/>
              </w:rPr>
            </w:pPr>
            <w:r w:rsidRPr="001902E8">
              <w:rPr>
                <w:rFonts w:ascii="Book Antiqua" w:hAnsi="Book Antiqua"/>
              </w:rPr>
              <w:t>0</w:t>
            </w:r>
          </w:p>
        </w:tc>
      </w:tr>
    </w:tbl>
    <w:p w14:paraId="2F1C444D" w14:textId="77777777" w:rsidR="0060189C" w:rsidRPr="000005DB" w:rsidRDefault="0060189C" w:rsidP="0060189C">
      <w:pPr>
        <w:jc w:val="both"/>
        <w:rPr>
          <w:rFonts w:ascii="Book Antiqua" w:hAnsi="Book Antiqua"/>
        </w:rPr>
      </w:pPr>
    </w:p>
    <w:p w14:paraId="447EE90D" w14:textId="53BF832B" w:rsidR="00165014" w:rsidRPr="001902E8" w:rsidRDefault="001902E8" w:rsidP="002217A0">
      <w:pPr>
        <w:autoSpaceDE w:val="0"/>
        <w:spacing w:before="120"/>
        <w:jc w:val="both"/>
        <w:rPr>
          <w:rFonts w:ascii="Book Antiqua" w:hAnsi="Book Antiqua"/>
        </w:rPr>
      </w:pPr>
      <w:r w:rsidRPr="001902E8">
        <w:rPr>
          <w:rFonts w:ascii="Book Antiqua" w:hAnsi="Book Antiqua"/>
        </w:rPr>
        <w:t>Il Comune di Trivigliano provvederà a determinare l’importo in maniera proporzionale tra i soggetti beneficiari ammessi, parametrandolo sulla base dell’ISEE, e limitatamente  alle risorse economiche trasferite dallo Stato.</w:t>
      </w:r>
    </w:p>
    <w:p w14:paraId="2695B577" w14:textId="4F9F7BB5" w:rsidR="00895288" w:rsidRPr="000005DB" w:rsidRDefault="001902E8" w:rsidP="00895288">
      <w:pPr>
        <w:autoSpaceDE w:val="0"/>
        <w:spacing w:before="120"/>
        <w:jc w:val="both"/>
        <w:rPr>
          <w:rFonts w:ascii="Book Antiqua" w:hAnsi="Book Antiqua"/>
        </w:rPr>
      </w:pPr>
      <w:r w:rsidRPr="001902E8">
        <w:rPr>
          <w:rFonts w:ascii="Book Antiqua" w:hAnsi="Book Antiqua"/>
        </w:rPr>
        <w:t>E</w:t>
      </w:r>
      <w:r w:rsidR="003719E5" w:rsidRPr="001902E8">
        <w:rPr>
          <w:rFonts w:ascii="Book Antiqua" w:hAnsi="Book Antiqua"/>
        </w:rPr>
        <w:t xml:space="preserve">ventuali somme residue </w:t>
      </w:r>
      <w:r w:rsidR="002217A0" w:rsidRPr="001902E8">
        <w:rPr>
          <w:rFonts w:ascii="Book Antiqua" w:hAnsi="Book Antiqua"/>
        </w:rPr>
        <w:t xml:space="preserve"> a seguito della ripartizione, </w:t>
      </w:r>
      <w:r w:rsidR="003719E5" w:rsidRPr="001902E8">
        <w:rPr>
          <w:rFonts w:ascii="Book Antiqua" w:hAnsi="Book Antiqua"/>
        </w:rPr>
        <w:t xml:space="preserve">potranno essere </w:t>
      </w:r>
      <w:r w:rsidR="002217A0" w:rsidRPr="001902E8">
        <w:rPr>
          <w:rFonts w:ascii="Book Antiqua" w:hAnsi="Book Antiqua"/>
        </w:rPr>
        <w:t>ridistribuit</w:t>
      </w:r>
      <w:r w:rsidR="003719E5" w:rsidRPr="001902E8">
        <w:rPr>
          <w:rFonts w:ascii="Book Antiqua" w:hAnsi="Book Antiqua"/>
        </w:rPr>
        <w:t>e</w:t>
      </w:r>
      <w:r w:rsidR="002217A0" w:rsidRPr="001902E8">
        <w:rPr>
          <w:rFonts w:ascii="Book Antiqua" w:hAnsi="Book Antiqua"/>
        </w:rPr>
        <w:t xml:space="preserve"> secondo </w:t>
      </w:r>
      <w:r w:rsidRPr="001902E8">
        <w:rPr>
          <w:rFonts w:ascii="Book Antiqua" w:hAnsi="Book Antiqua"/>
        </w:rPr>
        <w:t xml:space="preserve">gli stessi </w:t>
      </w:r>
      <w:r w:rsidR="002217A0" w:rsidRPr="001902E8">
        <w:rPr>
          <w:rFonts w:ascii="Book Antiqua" w:hAnsi="Book Antiqua"/>
        </w:rPr>
        <w:t>cri</w:t>
      </w:r>
      <w:r w:rsidR="003719E5" w:rsidRPr="001902E8">
        <w:rPr>
          <w:rFonts w:ascii="Book Antiqua" w:hAnsi="Book Antiqua"/>
        </w:rPr>
        <w:t xml:space="preserve">teri di proporzionalità tra i soggetti beneficiari </w:t>
      </w:r>
      <w:r w:rsidR="002217A0" w:rsidRPr="001902E8">
        <w:rPr>
          <w:rFonts w:ascii="Book Antiqua" w:hAnsi="Book Antiqua"/>
        </w:rPr>
        <w:t xml:space="preserve"> </w:t>
      </w:r>
      <w:r w:rsidR="00895288" w:rsidRPr="001902E8">
        <w:rPr>
          <w:rFonts w:ascii="Book Antiqua" w:hAnsi="Book Antiqua"/>
        </w:rPr>
        <w:t xml:space="preserve">, </w:t>
      </w:r>
      <w:r w:rsidR="0040540E">
        <w:rPr>
          <w:rFonts w:ascii="Book Antiqua" w:hAnsi="Book Antiqua"/>
        </w:rPr>
        <w:t xml:space="preserve">fino a copertura della spesa sostenuta , </w:t>
      </w:r>
      <w:r w:rsidR="00895288" w:rsidRPr="001902E8">
        <w:rPr>
          <w:rFonts w:ascii="Book Antiqua" w:hAnsi="Book Antiqua"/>
        </w:rPr>
        <w:t>con l’ob</w:t>
      </w:r>
      <w:r w:rsidR="00895288" w:rsidRPr="000005DB">
        <w:rPr>
          <w:rFonts w:ascii="Book Antiqua" w:hAnsi="Book Antiqua"/>
        </w:rPr>
        <w:t>iettivo  di provvedere a distribuire l’intero importo assegnato;</w:t>
      </w:r>
    </w:p>
    <w:p w14:paraId="585F53E5" w14:textId="77777777" w:rsidR="00DD7A68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L’attribuzione dei contributi è subordinata all</w:t>
      </w:r>
      <w:r w:rsidR="00DD7A68" w:rsidRPr="000005DB">
        <w:rPr>
          <w:rFonts w:ascii="Book Antiqua" w:hAnsi="Book Antiqua"/>
        </w:rPr>
        <w:t>a</w:t>
      </w:r>
      <w:r w:rsidRPr="000005DB">
        <w:rPr>
          <w:rFonts w:ascii="Book Antiqua" w:hAnsi="Book Antiqua"/>
        </w:rPr>
        <w:t xml:space="preserve"> </w:t>
      </w:r>
      <w:r w:rsidR="00DD7A68" w:rsidRPr="000005DB">
        <w:rPr>
          <w:rFonts w:ascii="Book Antiqua" w:hAnsi="Book Antiqua"/>
        </w:rPr>
        <w:t xml:space="preserve">iscrizione e </w:t>
      </w:r>
      <w:r w:rsidRPr="000005DB">
        <w:rPr>
          <w:rFonts w:ascii="Book Antiqua" w:hAnsi="Book Antiqua"/>
        </w:rPr>
        <w:t xml:space="preserve">frequenza dei bambini ai servizi. </w:t>
      </w:r>
    </w:p>
    <w:p w14:paraId="5C2264D6" w14:textId="77777777" w:rsidR="00804B8E" w:rsidRDefault="00804B8E" w:rsidP="0060189C">
      <w:pPr>
        <w:jc w:val="both"/>
        <w:rPr>
          <w:rFonts w:ascii="Book Antiqua" w:hAnsi="Book Antiqua"/>
          <w:b/>
        </w:rPr>
      </w:pPr>
    </w:p>
    <w:p w14:paraId="330F3B3E" w14:textId="77777777" w:rsidR="00165014" w:rsidRDefault="00165014" w:rsidP="0060189C">
      <w:pPr>
        <w:jc w:val="both"/>
        <w:rPr>
          <w:rFonts w:ascii="Book Antiqua" w:hAnsi="Book Antiqua"/>
          <w:b/>
        </w:rPr>
      </w:pPr>
    </w:p>
    <w:p w14:paraId="2B59B8A7" w14:textId="50F00634" w:rsidR="00E6060C" w:rsidRPr="000005DB" w:rsidRDefault="008F3733" w:rsidP="0060189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</w:t>
      </w:r>
      <w:r w:rsidR="007348F2" w:rsidRPr="000005DB">
        <w:rPr>
          <w:rFonts w:ascii="Book Antiqua" w:hAnsi="Book Antiqua"/>
          <w:b/>
        </w:rPr>
        <w:t>rt. 7 – Elenco dei beneficiari</w:t>
      </w:r>
    </w:p>
    <w:p w14:paraId="2C0DA8EC" w14:textId="3C0AC149" w:rsidR="00C22C9C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 </w:t>
      </w:r>
      <w:r w:rsidRPr="001902E8">
        <w:rPr>
          <w:rFonts w:ascii="Book Antiqua" w:hAnsi="Book Antiqua"/>
        </w:rPr>
        <w:t xml:space="preserve">Il Comune di </w:t>
      </w:r>
      <w:r w:rsidR="00E6060C" w:rsidRPr="001902E8">
        <w:rPr>
          <w:rFonts w:ascii="Book Antiqua" w:hAnsi="Book Antiqua"/>
        </w:rPr>
        <w:t>Trivigliano</w:t>
      </w:r>
      <w:r w:rsidRPr="001902E8">
        <w:rPr>
          <w:rFonts w:ascii="Book Antiqua" w:hAnsi="Book Antiqua"/>
        </w:rPr>
        <w:t xml:space="preserve"> redige un elenco dei beneficiari e i contributi saranno assegnati, nei limiti delle risorse disponibili. </w:t>
      </w:r>
    </w:p>
    <w:p w14:paraId="23163FCD" w14:textId="77777777" w:rsidR="00E6060C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8 – Erogazione dei contributi per la frequenza di un servizio educativo pubblico </w:t>
      </w:r>
    </w:p>
    <w:p w14:paraId="279A5BB0" w14:textId="1236FCF6" w:rsidR="007348F2" w:rsidRPr="000005DB" w:rsidRDefault="007348F2" w:rsidP="0060189C">
      <w:pPr>
        <w:jc w:val="both"/>
        <w:rPr>
          <w:rFonts w:ascii="Book Antiqua" w:hAnsi="Book Antiqua"/>
        </w:rPr>
      </w:pPr>
      <w:r w:rsidRPr="001902E8">
        <w:rPr>
          <w:rFonts w:ascii="Book Antiqua" w:hAnsi="Book Antiqua"/>
        </w:rPr>
        <w:t>Il contributo sarà versato dal Comune direttamente al beneficiario su presentazione di apposita richiesta con allegata la documentazione comprovante il pagamento della retta emesso dalla struttura frequentata</w:t>
      </w:r>
      <w:r w:rsidR="008B6893" w:rsidRPr="001902E8">
        <w:rPr>
          <w:rFonts w:ascii="Book Antiqua" w:hAnsi="Book Antiqua"/>
        </w:rPr>
        <w:t xml:space="preserve"> e </w:t>
      </w:r>
      <w:r w:rsidR="008B6893" w:rsidRPr="000005DB">
        <w:rPr>
          <w:rFonts w:ascii="Book Antiqua" w:hAnsi="Book Antiqua"/>
        </w:rPr>
        <w:t xml:space="preserve"> l’attestazione ISE/ISEE </w:t>
      </w:r>
      <w:r w:rsidR="008F3733">
        <w:rPr>
          <w:rFonts w:ascii="Book Antiqua" w:hAnsi="Book Antiqua"/>
        </w:rPr>
        <w:t>in corso di validità</w:t>
      </w:r>
      <w:r w:rsidR="008B6893" w:rsidRPr="000005DB">
        <w:rPr>
          <w:rFonts w:ascii="Book Antiqua" w:hAnsi="Book Antiqua"/>
        </w:rPr>
        <w:t xml:space="preserve">. </w:t>
      </w:r>
      <w:r w:rsidRPr="001902E8">
        <w:rPr>
          <w:rFonts w:ascii="Book Antiqua" w:hAnsi="Book Antiqua"/>
        </w:rPr>
        <w:t>Lo stesso dovrà inoltre presentare, se percettore di altri rimborsi o sovvenzioni economiche o azioni di supporto dirette e/o indirette erogate allo stesso titolo, apposita dichiarazione.</w:t>
      </w:r>
      <w:r w:rsidRPr="000005DB">
        <w:rPr>
          <w:rFonts w:ascii="Book Antiqua" w:hAnsi="Book Antiqua"/>
        </w:rPr>
        <w:t xml:space="preserve"> </w:t>
      </w:r>
    </w:p>
    <w:p w14:paraId="67BC3BF6" w14:textId="77777777" w:rsidR="00E6060C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  <w:b/>
        </w:rPr>
        <w:t xml:space="preserve">Art. </w:t>
      </w:r>
      <w:r w:rsidR="003719E5" w:rsidRPr="000005DB">
        <w:rPr>
          <w:rFonts w:ascii="Book Antiqua" w:hAnsi="Book Antiqua"/>
          <w:b/>
        </w:rPr>
        <w:t>9</w:t>
      </w:r>
      <w:r w:rsidRPr="000005DB">
        <w:rPr>
          <w:rFonts w:ascii="Book Antiqua" w:hAnsi="Book Antiqua"/>
          <w:b/>
        </w:rPr>
        <w:t xml:space="preserve"> - Controlli e variazioni </w:t>
      </w:r>
    </w:p>
    <w:p w14:paraId="3B554215" w14:textId="0FA67AB7" w:rsidR="00E6060C" w:rsidRPr="000005DB" w:rsidRDefault="007348F2" w:rsidP="003719E5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Il cittadino assegnatario del contributo è tenuto a comunicare, in forma scritta, ogni variazione che comporti la modifica della frequenza al servizio, i requisiti per l’ammissione o la rinuncia agli stessi</w:t>
      </w:r>
      <w:r w:rsidR="003719E5" w:rsidRPr="000005DB">
        <w:rPr>
          <w:rFonts w:ascii="Book Antiqua" w:hAnsi="Book Antiqua"/>
        </w:rPr>
        <w:t xml:space="preserve"> per l’anno 202</w:t>
      </w:r>
      <w:r w:rsidR="00CC054C">
        <w:rPr>
          <w:rFonts w:ascii="Book Antiqua" w:hAnsi="Book Antiqua"/>
        </w:rPr>
        <w:t>5</w:t>
      </w:r>
      <w:r w:rsidR="003719E5" w:rsidRPr="000005DB">
        <w:rPr>
          <w:rFonts w:ascii="Book Antiqua" w:hAnsi="Book Antiqua"/>
        </w:rPr>
        <w:t>.</w:t>
      </w:r>
      <w:r w:rsidRPr="000005DB">
        <w:rPr>
          <w:rFonts w:ascii="Book Antiqua" w:hAnsi="Book Antiqua"/>
        </w:rPr>
        <w:t xml:space="preserve"> </w:t>
      </w:r>
    </w:p>
    <w:p w14:paraId="50D4E0D1" w14:textId="3C312256" w:rsidR="00E6060C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L’Amministrazione Comunale, ai sensi dell’art. 71 del D.P.R. 445/2000, </w:t>
      </w:r>
      <w:r w:rsidR="007B5990">
        <w:rPr>
          <w:rFonts w:ascii="Book Antiqua" w:hAnsi="Book Antiqua"/>
        </w:rPr>
        <w:t xml:space="preserve">può </w:t>
      </w:r>
      <w:r w:rsidRPr="000005DB">
        <w:rPr>
          <w:rFonts w:ascii="Book Antiqua" w:hAnsi="Book Antiqua"/>
        </w:rPr>
        <w:t>procede</w:t>
      </w:r>
      <w:r w:rsidR="007B5990">
        <w:rPr>
          <w:rFonts w:ascii="Book Antiqua" w:hAnsi="Book Antiqua"/>
        </w:rPr>
        <w:t>re</w:t>
      </w:r>
      <w:r w:rsidRPr="000005DB">
        <w:rPr>
          <w:rFonts w:ascii="Book Antiqua" w:hAnsi="Book Antiqua"/>
        </w:rPr>
        <w:t xml:space="preserve"> ad idonei controlli, anche a campione, sulla veridicità delle dichiarazioni sostitutive. </w:t>
      </w:r>
    </w:p>
    <w:p w14:paraId="11C18CD1" w14:textId="77777777" w:rsidR="007348F2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Ferme restando le sanzioni penali previste dall’art. 76 del DPR 445/2000, qualora dal controllo emerga la non veridicità del contenuto delle dichiarazioni, il dichiarante decade dai benefici eventualmente conseguiti sulla base della dichiarazione non veritiera.</w:t>
      </w:r>
    </w:p>
    <w:p w14:paraId="4943EE10" w14:textId="77777777" w:rsidR="00E6060C" w:rsidRPr="000005DB" w:rsidRDefault="007348F2" w:rsidP="0060189C">
      <w:pPr>
        <w:jc w:val="both"/>
        <w:rPr>
          <w:rFonts w:ascii="Book Antiqua" w:hAnsi="Book Antiqua"/>
          <w:b/>
        </w:rPr>
      </w:pPr>
      <w:r w:rsidRPr="000005DB">
        <w:rPr>
          <w:rFonts w:ascii="Book Antiqua" w:hAnsi="Book Antiqua"/>
        </w:rPr>
        <w:t xml:space="preserve"> </w:t>
      </w:r>
      <w:r w:rsidRPr="000005DB">
        <w:rPr>
          <w:rFonts w:ascii="Book Antiqua" w:hAnsi="Book Antiqua"/>
          <w:b/>
        </w:rPr>
        <w:t>Art. 1</w:t>
      </w:r>
      <w:r w:rsidR="00C22C9C" w:rsidRPr="000005DB">
        <w:rPr>
          <w:rFonts w:ascii="Book Antiqua" w:hAnsi="Book Antiqua"/>
          <w:b/>
        </w:rPr>
        <w:t>0</w:t>
      </w:r>
      <w:r w:rsidRPr="000005DB">
        <w:rPr>
          <w:rFonts w:ascii="Book Antiqua" w:hAnsi="Book Antiqua"/>
          <w:b/>
        </w:rPr>
        <w:t xml:space="preserve"> – Trattamento dei dati personali </w:t>
      </w:r>
    </w:p>
    <w:p w14:paraId="74DE7944" w14:textId="5591FF67" w:rsidR="00C22C9C" w:rsidRPr="00F872CC" w:rsidRDefault="007348F2" w:rsidP="0060189C">
      <w:pPr>
        <w:jc w:val="both"/>
        <w:rPr>
          <w:rFonts w:ascii="Book Antiqua" w:hAnsi="Book Antiqua"/>
        </w:rPr>
      </w:pPr>
      <w:r w:rsidRPr="00F872CC">
        <w:rPr>
          <w:rFonts w:ascii="Book Antiqua" w:hAnsi="Book Antiqua"/>
        </w:rPr>
        <w:t xml:space="preserve">Il trattamento dei dati personali sarà effettuato nel rispetto e con le modalità di cui al D.Lgs. 196/2003 e s.s.m.i., e dell’art. 13 Regolamento UE n. 2016/679, e saranno comunicati e/o diffusi esclusivamente nell’espletamento delle proprie attività istituzionali e degli adempimenti connessi all’oggetto del presente avviso e alla normativa vigente in materia. </w:t>
      </w:r>
    </w:p>
    <w:p w14:paraId="15DF0CE2" w14:textId="77777777" w:rsidR="00D4661D" w:rsidRPr="000005DB" w:rsidRDefault="00D4661D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  <w:b/>
        </w:rPr>
        <w:t>Art. 10 - Ufficio competente</w:t>
      </w:r>
    </w:p>
    <w:p w14:paraId="4BE62648" w14:textId="6F9D034F" w:rsidR="0040540E" w:rsidRDefault="00D4661D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L’ufficio comunale </w:t>
      </w:r>
      <w:r w:rsidR="007348F2" w:rsidRPr="000005DB">
        <w:rPr>
          <w:rFonts w:ascii="Book Antiqua" w:hAnsi="Book Antiqua"/>
        </w:rPr>
        <w:t xml:space="preserve"> competente è l’Ufficio </w:t>
      </w:r>
      <w:r w:rsidR="007B5990">
        <w:rPr>
          <w:rFonts w:ascii="Book Antiqua" w:hAnsi="Book Antiqua"/>
        </w:rPr>
        <w:t>Scuola</w:t>
      </w:r>
      <w:r w:rsidR="00E6060C" w:rsidRPr="000005DB">
        <w:rPr>
          <w:rFonts w:ascii="Book Antiqua" w:hAnsi="Book Antiqua"/>
        </w:rPr>
        <w:t xml:space="preserve"> Via Roma n. 14 Trivigliano FR</w:t>
      </w:r>
      <w:r w:rsidR="007348F2" w:rsidRPr="000005DB">
        <w:rPr>
          <w:rFonts w:ascii="Book Antiqua" w:hAnsi="Book Antiqua"/>
        </w:rPr>
        <w:t xml:space="preserve">– Tel. </w:t>
      </w:r>
      <w:r w:rsidR="00E6060C" w:rsidRPr="000005DB">
        <w:rPr>
          <w:rFonts w:ascii="Book Antiqua" w:hAnsi="Book Antiqua"/>
        </w:rPr>
        <w:t xml:space="preserve">0775520213 </w:t>
      </w:r>
      <w:r w:rsidR="007348F2" w:rsidRPr="000005DB">
        <w:rPr>
          <w:rFonts w:ascii="Book Antiqua" w:hAnsi="Book Antiqua"/>
        </w:rPr>
        <w:t xml:space="preserve"> - </w:t>
      </w:r>
      <w:r w:rsidR="007B5990">
        <w:rPr>
          <w:rFonts w:ascii="Book Antiqua" w:hAnsi="Book Antiqua"/>
        </w:rPr>
        <w:t xml:space="preserve">e-mail: </w:t>
      </w:r>
      <w:hyperlink r:id="rId8" w:history="1">
        <w:r w:rsidR="00F872CC" w:rsidRPr="00A26124">
          <w:rPr>
            <w:rStyle w:val="Collegamentoipertestuale"/>
            <w:rFonts w:ascii="Book Antiqua" w:hAnsi="Book Antiqua"/>
          </w:rPr>
          <w:t>tributi@comune.trivigliano.fr.it</w:t>
        </w:r>
      </w:hyperlink>
      <w:r w:rsidR="00F872CC">
        <w:rPr>
          <w:rFonts w:ascii="Book Antiqua" w:hAnsi="Book Antiqua"/>
        </w:rPr>
        <w:t xml:space="preserve"> </w:t>
      </w:r>
      <w:r w:rsidR="0040540E">
        <w:rPr>
          <w:rFonts w:ascii="Book Antiqua" w:hAnsi="Book Antiqua"/>
        </w:rPr>
        <w:t>.</w:t>
      </w:r>
    </w:p>
    <w:p w14:paraId="3142506C" w14:textId="2BE35950" w:rsidR="00E6060C" w:rsidRPr="000005DB" w:rsidRDefault="0040540E" w:rsidP="0060189C">
      <w:pPr>
        <w:jc w:val="both"/>
        <w:rPr>
          <w:rFonts w:ascii="Book Antiqua" w:hAnsi="Book Antiqua"/>
          <w:b/>
        </w:rPr>
      </w:pPr>
      <w:r w:rsidRPr="0040540E">
        <w:rPr>
          <w:rFonts w:ascii="Book Antiqua" w:hAnsi="Book Antiqua"/>
          <w:b/>
          <w:bCs/>
        </w:rPr>
        <w:t>Art.</w:t>
      </w:r>
      <w:r w:rsidR="007348F2" w:rsidRPr="000005DB">
        <w:rPr>
          <w:rFonts w:ascii="Book Antiqua" w:hAnsi="Book Antiqua"/>
          <w:b/>
        </w:rPr>
        <w:t xml:space="preserve"> 13 – Disposizioni finali </w:t>
      </w:r>
    </w:p>
    <w:p w14:paraId="5813FF4C" w14:textId="77777777" w:rsidR="00635730" w:rsidRPr="000005DB" w:rsidRDefault="007348F2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>Per tutto quanto non previsto dal present</w:t>
      </w:r>
      <w:r w:rsidR="00C22C9C" w:rsidRPr="000005DB">
        <w:rPr>
          <w:rFonts w:ascii="Book Antiqua" w:hAnsi="Book Antiqua"/>
        </w:rPr>
        <w:t>e avviso si farà riferimento alla normativa vigente in materia.</w:t>
      </w:r>
    </w:p>
    <w:p w14:paraId="1235EC11" w14:textId="3B7EE11C" w:rsidR="00C22C9C" w:rsidRPr="000005DB" w:rsidRDefault="00C22C9C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 xml:space="preserve">Trivigliano, </w:t>
      </w:r>
      <w:r w:rsidR="00923C03">
        <w:rPr>
          <w:rFonts w:ascii="Book Antiqua" w:hAnsi="Book Antiqua"/>
        </w:rPr>
        <w:t>10.10.2025</w:t>
      </w:r>
    </w:p>
    <w:p w14:paraId="39ADF968" w14:textId="36E59A49" w:rsidR="00C22C9C" w:rsidRPr="000005DB" w:rsidRDefault="00C22C9C" w:rsidP="006018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  <w:t>IL RESPONSABILE DEL SERVIZIO</w:t>
      </w:r>
      <w:r w:rsidR="005724DD">
        <w:rPr>
          <w:rFonts w:ascii="Book Antiqua" w:hAnsi="Book Antiqua"/>
        </w:rPr>
        <w:t xml:space="preserve"> AMMINISTRATIVO</w:t>
      </w:r>
    </w:p>
    <w:p w14:paraId="2A920547" w14:textId="6AA2A1DF" w:rsidR="000005DB" w:rsidRPr="000005DB" w:rsidRDefault="00C22C9C">
      <w:pPr>
        <w:jc w:val="both"/>
        <w:rPr>
          <w:rFonts w:ascii="Book Antiqua" w:hAnsi="Book Antiqua"/>
        </w:rPr>
      </w:pP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Pr="000005DB">
        <w:rPr>
          <w:rFonts w:ascii="Book Antiqua" w:hAnsi="Book Antiqua"/>
        </w:rPr>
        <w:tab/>
      </w:r>
      <w:r w:rsidR="00712455">
        <w:rPr>
          <w:rFonts w:ascii="Book Antiqua" w:hAnsi="Book Antiqua"/>
        </w:rPr>
        <w:t xml:space="preserve">f.to </w:t>
      </w:r>
      <w:r w:rsidRPr="000005DB">
        <w:rPr>
          <w:rFonts w:ascii="Book Antiqua" w:hAnsi="Book Antiqua"/>
        </w:rPr>
        <w:t>D</w:t>
      </w:r>
      <w:r w:rsidR="005724DD">
        <w:rPr>
          <w:rFonts w:ascii="Book Antiqua" w:hAnsi="Book Antiqua"/>
        </w:rPr>
        <w:t xml:space="preserve">ott.ssa Alessandra Ticconi </w:t>
      </w:r>
    </w:p>
    <w:sectPr w:rsidR="000005DB" w:rsidRPr="00000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975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3F"/>
    <w:rsid w:val="000005DB"/>
    <w:rsid w:val="00165014"/>
    <w:rsid w:val="001902E8"/>
    <w:rsid w:val="001B7F3F"/>
    <w:rsid w:val="001F3D89"/>
    <w:rsid w:val="002217A0"/>
    <w:rsid w:val="003719E5"/>
    <w:rsid w:val="003F0338"/>
    <w:rsid w:val="0040540E"/>
    <w:rsid w:val="004C4717"/>
    <w:rsid w:val="00531C93"/>
    <w:rsid w:val="005724DD"/>
    <w:rsid w:val="005B71A1"/>
    <w:rsid w:val="005F4A1B"/>
    <w:rsid w:val="0060189C"/>
    <w:rsid w:val="00623305"/>
    <w:rsid w:val="00635730"/>
    <w:rsid w:val="00693ED7"/>
    <w:rsid w:val="006A3D99"/>
    <w:rsid w:val="006E5081"/>
    <w:rsid w:val="006E737C"/>
    <w:rsid w:val="00712455"/>
    <w:rsid w:val="007348F2"/>
    <w:rsid w:val="00763C6A"/>
    <w:rsid w:val="007B5990"/>
    <w:rsid w:val="00804B8E"/>
    <w:rsid w:val="00826583"/>
    <w:rsid w:val="00895288"/>
    <w:rsid w:val="008B6893"/>
    <w:rsid w:val="008F3733"/>
    <w:rsid w:val="00901544"/>
    <w:rsid w:val="00917751"/>
    <w:rsid w:val="00923C03"/>
    <w:rsid w:val="00955F14"/>
    <w:rsid w:val="009E5328"/>
    <w:rsid w:val="00B22476"/>
    <w:rsid w:val="00C22C9C"/>
    <w:rsid w:val="00CC054C"/>
    <w:rsid w:val="00CF3BCA"/>
    <w:rsid w:val="00D4571B"/>
    <w:rsid w:val="00D4661D"/>
    <w:rsid w:val="00DD1D74"/>
    <w:rsid w:val="00DD2328"/>
    <w:rsid w:val="00DD7A68"/>
    <w:rsid w:val="00E01D39"/>
    <w:rsid w:val="00E408E4"/>
    <w:rsid w:val="00E47591"/>
    <w:rsid w:val="00E6060C"/>
    <w:rsid w:val="00E915F3"/>
    <w:rsid w:val="00F13E60"/>
    <w:rsid w:val="00F2515E"/>
    <w:rsid w:val="00F872CC"/>
    <w:rsid w:val="00F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177E"/>
  <w15:chartTrackingRefBased/>
  <w15:docId w15:val="{7E01E5C5-B9A8-4727-9C49-4AA8734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265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48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6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826583"/>
    <w:rPr>
      <w:rFonts w:ascii="Arial" w:eastAsia="Times New Roman" w:hAnsi="Arial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60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0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trivigliano.f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trivigliano.f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trivigliano@legalmail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Ticconi</dc:creator>
  <cp:keywords/>
  <dc:description/>
  <cp:lastModifiedBy>Alessandra Ticconi</cp:lastModifiedBy>
  <cp:revision>3</cp:revision>
  <cp:lastPrinted>2025-11-04T11:50:00Z</cp:lastPrinted>
  <dcterms:created xsi:type="dcterms:W3CDTF">2025-11-04T12:29:00Z</dcterms:created>
  <dcterms:modified xsi:type="dcterms:W3CDTF">2025-11-04T12:32:00Z</dcterms:modified>
</cp:coreProperties>
</file>